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6B940AF4"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w:t>
      </w:r>
      <w:r w:rsidR="006F4950">
        <w:rPr>
          <w:b/>
          <w:sz w:val="40"/>
          <w:szCs w:val="40"/>
        </w:rPr>
        <w:t>NOVE HITRE TERMOKAMERE</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1068B76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w:t>
      </w:r>
      <w:r w:rsidR="006F4950">
        <w:rPr>
          <w:rFonts w:asciiTheme="minorHAnsi" w:hAnsiTheme="minorHAnsi"/>
          <w:sz w:val="24"/>
          <w:szCs w:val="24"/>
        </w:rPr>
        <w:t xml:space="preserve">nove hitre </w:t>
      </w:r>
      <w:proofErr w:type="spellStart"/>
      <w:r w:rsidR="006F4950">
        <w:rPr>
          <w:rFonts w:asciiTheme="minorHAnsi" w:hAnsiTheme="minorHAnsi"/>
          <w:sz w:val="24"/>
          <w:szCs w:val="24"/>
        </w:rPr>
        <w:t>termokamere</w:t>
      </w:r>
      <w:proofErr w:type="spellEnd"/>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76CDD474"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6F00D752"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mesecev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3D5F2422"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30040A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bookmarkStart w:id="17" w:name="_GoBack" w:colFirst="0" w:colLast="0"/>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bookmarkEnd w:id="17"/>
    </w:tbl>
    <w:p w14:paraId="26C24CE3" w14:textId="77777777" w:rsidR="009A10AB" w:rsidRDefault="009A10AB" w:rsidP="009A10AB">
      <w:pPr>
        <w:pStyle w:val="Header"/>
        <w:tabs>
          <w:tab w:val="left" w:pos="708"/>
        </w:tabs>
        <w:rPr>
          <w:rFonts w:ascii="Calibri" w:hAnsi="Calibri" w:cs="Calibri"/>
          <w:b/>
        </w:rPr>
      </w:pPr>
    </w:p>
    <w:p w14:paraId="019CC4A4" w14:textId="29BBDCAA" w:rsidR="0032757D" w:rsidRDefault="00F706C1" w:rsidP="0032757D">
      <w:pPr>
        <w:jc w:val="both"/>
        <w:rPr>
          <w:rFonts w:ascii="Calibri" w:hAnsi="Calibri"/>
        </w:rPr>
      </w:pPr>
      <w:r w:rsidRPr="00C367BA">
        <w:rPr>
          <w:rFonts w:asciiTheme="minorHAnsi" w:hAnsiTheme="minorHAnsi"/>
          <w:sz w:val="24"/>
          <w:szCs w:val="24"/>
        </w:rPr>
        <w:t>Ponudnik mora predložiti dokaz, da je v članicah (28) Evropske Unije uspešno dobavil vsaj 2 (dv</w:t>
      </w:r>
      <w:r w:rsidR="006F4950">
        <w:rPr>
          <w:rFonts w:asciiTheme="minorHAnsi" w:hAnsiTheme="minorHAnsi"/>
          <w:sz w:val="24"/>
          <w:szCs w:val="24"/>
        </w:rPr>
        <w:t>e</w:t>
      </w:r>
      <w:r w:rsidRPr="00C367BA">
        <w:rPr>
          <w:rFonts w:asciiTheme="minorHAnsi" w:hAnsiTheme="minorHAnsi"/>
          <w:sz w:val="24"/>
          <w:szCs w:val="24"/>
        </w:rPr>
        <w:t xml:space="preserve">) </w:t>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0032757D">
        <w:rPr>
          <w:rFonts w:asciiTheme="minorHAnsi" w:hAnsiTheme="minorHAnsi"/>
          <w:sz w:val="24"/>
          <w:szCs w:val="24"/>
        </w:rPr>
        <w:t xml:space="preserve">  </w:t>
      </w:r>
      <w:r w:rsidR="0032757D">
        <w:rPr>
          <w:rFonts w:ascii="Calibri" w:hAnsi="Calibri"/>
        </w:rPr>
        <w:t xml:space="preserve">podobni (glede na ločljivost in hitrost snemanja termičnih procesov) hitri </w:t>
      </w:r>
      <w:proofErr w:type="spellStart"/>
      <w:r w:rsidR="0032757D">
        <w:rPr>
          <w:rFonts w:ascii="Calibri" w:hAnsi="Calibri"/>
        </w:rPr>
        <w:t>termokameri</w:t>
      </w:r>
      <w:proofErr w:type="spellEnd"/>
    </w:p>
    <w:p w14:paraId="4FDBDA65" w14:textId="05E258A9" w:rsidR="00F706C1" w:rsidRPr="00C367BA" w:rsidRDefault="00F706C1" w:rsidP="0032757D">
      <w:pPr>
        <w:pStyle w:val="ListParagraph"/>
        <w:numPr>
          <w:ilvl w:val="12"/>
          <w:numId w:val="26"/>
        </w:numPr>
        <w:tabs>
          <w:tab w:val="clear" w:pos="360"/>
          <w:tab w:val="num" w:pos="0"/>
        </w:tabs>
        <w:ind w:left="0"/>
        <w:jc w:val="both"/>
        <w:rPr>
          <w:rFonts w:asciiTheme="minorHAnsi" w:hAnsiTheme="minorHAnsi"/>
          <w:sz w:val="24"/>
          <w:szCs w:val="24"/>
        </w:rPr>
      </w:pPr>
      <w:r w:rsidRPr="00C367BA">
        <w:rPr>
          <w:rFonts w:asciiTheme="minorHAnsi" w:hAnsiTheme="minorHAnsi"/>
          <w:sz w:val="24"/>
          <w:szCs w:val="24"/>
        </w:rPr>
        <w:t>različnima ponudnikoma. Referenca mora biti potrjena s strani poslovnega partnerja, s katerimi sodeluje oz. je sodeloval v obdobju zadnjih pet (5) let od datuma za oddajo ponudbe. Brez potrjenega obrazca »</w:t>
      </w:r>
      <w:r w:rsidRPr="00C367BA">
        <w:rPr>
          <w:rFonts w:asciiTheme="minorHAnsi" w:eastAsiaTheme="minorEastAsia" w:hAnsiTheme="minorHAnsi"/>
          <w:sz w:val="24"/>
          <w:szCs w:val="24"/>
        </w:rPr>
        <w:t>Referenčno potrdilo«</w:t>
      </w:r>
      <w:r w:rsidRPr="00C367BA">
        <w:rPr>
          <w:rFonts w:asciiTheme="minorHAnsi" w:hAnsiTheme="minorHAnsi"/>
          <w:sz w:val="24"/>
          <w:szCs w:val="24"/>
        </w:rPr>
        <w:t>, se le-ta ne prizna.</w:t>
      </w:r>
    </w:p>
    <w:p w14:paraId="014D3B96" w14:textId="77777777" w:rsidR="009A10AB" w:rsidRDefault="009A10AB" w:rsidP="0032757D">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2B8CAD0E"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Header"/>
              <w:tabs>
                <w:tab w:val="left" w:pos="708"/>
              </w:tabs>
              <w:spacing w:line="276" w:lineRule="auto"/>
              <w:jc w:val="center"/>
              <w:rPr>
                <w:rFonts w:ascii="Calibri" w:hAnsi="Calibri" w:cs="Calibri"/>
              </w:rPr>
            </w:pPr>
            <w:proofErr w:type="spellStart"/>
            <w:r>
              <w:rPr>
                <w:rFonts w:ascii="Calibri" w:hAnsi="Calibri" w:cs="Calibri"/>
              </w:rPr>
              <w:t>Datum</w:t>
            </w:r>
            <w:r w:rsidR="00714AE0">
              <w:rPr>
                <w:rFonts w:ascii="Calibri" w:hAnsi="Calibri" w:cs="Calibri"/>
              </w:rPr>
              <w:t>dobave</w:t>
            </w:r>
            <w:proofErr w:type="spellEnd"/>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Header"/>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Header"/>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Header"/>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Header"/>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1F82D8E3"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20F193B7" w14:textId="77777777" w:rsidR="009A10AB" w:rsidRDefault="009A10AB" w:rsidP="009A10AB">
      <w:pPr>
        <w:pStyle w:val="Header"/>
        <w:tabs>
          <w:tab w:val="left" w:pos="708"/>
        </w:tabs>
      </w:pPr>
    </w:p>
    <w:p w14:paraId="6EBC895A" w14:textId="5FC40229" w:rsidR="009A10AB" w:rsidRDefault="009A10AB" w:rsidP="009A10AB">
      <w:pPr>
        <w:pStyle w:val="Header"/>
        <w:tabs>
          <w:tab w:val="left" w:pos="708"/>
        </w:tabs>
      </w:pPr>
      <w:r>
        <w:t xml:space="preserve">v vrednosti __________________________________  EUR (brez DDV) </w:t>
      </w:r>
      <w:r w:rsidR="00D77B1D">
        <w:t>dne</w:t>
      </w:r>
      <w:r>
        <w:t>.............,</w:t>
      </w:r>
    </w:p>
    <w:p w14:paraId="51EE3289"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CC5BCD8"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D51DDDA"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BF71E1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A6006">
        <w:rPr>
          <w:rFonts w:asciiTheme="minorHAnsi" w:hAnsiTheme="minorHAnsi"/>
          <w:bCs/>
        </w:rPr>
        <w:t>226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2DBF02B2"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6B1BC8">
        <w:rPr>
          <w:rFonts w:asciiTheme="minorHAnsi" w:hAnsiTheme="minorHAnsi" w:cs="Arial"/>
        </w:rPr>
        <w:t xml:space="preserve">2 </w:t>
      </w:r>
      <w:r w:rsidRPr="003E0A03">
        <w:rPr>
          <w:rFonts w:asciiTheme="minorHAnsi" w:hAnsiTheme="minorHAnsi" w:cs="Arial"/>
        </w:rPr>
        <w:t xml:space="preserve"> (</w:t>
      </w:r>
      <w:r w:rsidR="006B1BC8">
        <w:rPr>
          <w:rFonts w:asciiTheme="minorHAnsi" w:hAnsiTheme="minorHAnsi" w:cs="Arial"/>
        </w:rPr>
        <w:t>dve</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0D5A59FD"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86964" w:rsidRPr="00DF132F">
        <w:rPr>
          <w:rFonts w:asciiTheme="minorHAnsi" w:hAnsiTheme="minorHAnsi"/>
          <w:kern w:val="28"/>
        </w:rPr>
        <w:t>naročnika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w:t>
      </w:r>
      <w:r w:rsidR="00404FFC" w:rsidRPr="00DF132F">
        <w:rPr>
          <w:rFonts w:asciiTheme="minorHAnsi" w:hAnsiTheme="minorHAnsi"/>
          <w:kern w:val="28"/>
        </w:rPr>
        <w:t>deset</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02B0E92E"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404FFC" w:rsidRPr="00DF132F">
        <w:rPr>
          <w:rFonts w:asciiTheme="minorHAnsi" w:hAnsiTheme="minorHAnsi"/>
        </w:rPr>
        <w:t>1</w:t>
      </w:r>
      <w:r w:rsidRPr="00DF132F">
        <w:rPr>
          <w:rFonts w:asciiTheme="minorHAnsi" w:hAnsiTheme="minorHAnsi"/>
        </w:rPr>
        <w:t xml:space="preserve">0 (deset) 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lastRenderedPageBreak/>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B07EB" w14:textId="77777777" w:rsidR="00C3127F" w:rsidRDefault="00C3127F" w:rsidP="00A75FE2">
      <w:r>
        <w:separator/>
      </w:r>
    </w:p>
  </w:endnote>
  <w:endnote w:type="continuationSeparator" w:id="0">
    <w:p w14:paraId="588ED58C" w14:textId="77777777" w:rsidR="00C3127F" w:rsidRDefault="00C3127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35513537" w:rsidR="000A3D4E" w:rsidRDefault="000A3D4E" w:rsidP="00E73688">
          <w:pPr>
            <w:pStyle w:val="Footer"/>
            <w:rPr>
              <w:i/>
              <w:sz w:val="14"/>
            </w:rPr>
          </w:pPr>
          <w:r>
            <w:rPr>
              <w:i/>
              <w:sz w:val="14"/>
            </w:rPr>
            <w:t xml:space="preserve">JN </w:t>
          </w:r>
          <w:r w:rsidR="006F4950">
            <w:rPr>
              <w:i/>
              <w:sz w:val="14"/>
            </w:rPr>
            <w:t>2-21</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2757D">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2757D">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54DC6" w14:textId="77777777" w:rsidR="00C3127F" w:rsidRDefault="00C3127F" w:rsidP="00A75FE2">
      <w:r>
        <w:separator/>
      </w:r>
    </w:p>
  </w:footnote>
  <w:footnote w:type="continuationSeparator" w:id="0">
    <w:p w14:paraId="327BD7DD" w14:textId="77777777" w:rsidR="00C3127F" w:rsidRDefault="00C3127F"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ko Slavič">
    <w15:presenceInfo w15:providerId="Windows Live" w15:userId="6336eab27f711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5BAA"/>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08F3"/>
    <w:rsid w:val="00322F70"/>
    <w:rsid w:val="00323E10"/>
    <w:rsid w:val="00326C48"/>
    <w:rsid w:val="00326C8B"/>
    <w:rsid w:val="0032757D"/>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0B41"/>
    <w:rsid w:val="003B25E2"/>
    <w:rsid w:val="003B2CEA"/>
    <w:rsid w:val="003B5B40"/>
    <w:rsid w:val="003B7A22"/>
    <w:rsid w:val="003C0A97"/>
    <w:rsid w:val="003C0F02"/>
    <w:rsid w:val="003C3480"/>
    <w:rsid w:val="003C463D"/>
    <w:rsid w:val="003C6E64"/>
    <w:rsid w:val="003C71F2"/>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8EB"/>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4950"/>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1F45"/>
    <w:rsid w:val="00A22014"/>
    <w:rsid w:val="00A22B0E"/>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127F"/>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2F3"/>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0330128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12D2-F4AA-4162-ABA0-E7855C3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3814</Words>
  <Characters>21743</Characters>
  <Application>Microsoft Office Word</Application>
  <DocSecurity>0</DocSecurity>
  <Lines>181</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2021-01-11T05:43:00Z</cp:lastPrinted>
  <dcterms:created xsi:type="dcterms:W3CDTF">2021-02-15T09:59:00Z</dcterms:created>
  <dcterms:modified xsi:type="dcterms:W3CDTF">2021-02-16T08:26:00Z</dcterms:modified>
</cp:coreProperties>
</file>